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F6" w:rsidRDefault="009712F6" w:rsidP="009712F6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712F6" w:rsidRDefault="009712F6" w:rsidP="009712F6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«Детский морской центр»</w:t>
      </w:r>
    </w:p>
    <w:p w:rsidR="009712F6" w:rsidRDefault="009712F6" w:rsidP="009712F6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12F6" w:rsidRDefault="009712F6" w:rsidP="009712F6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Б.В.</w:t>
      </w:r>
    </w:p>
    <w:p w:rsidR="009712F6" w:rsidRPr="009712F6" w:rsidRDefault="009712F6" w:rsidP="009712F6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01 сентября 202</w:t>
      </w:r>
      <w:r w:rsidR="00CD333D">
        <w:rPr>
          <w:rFonts w:ascii="Times New Roman" w:hAnsi="Times New Roman" w:cs="Times New Roman"/>
          <w:sz w:val="24"/>
          <w:szCs w:val="24"/>
        </w:rPr>
        <w:t>1</w:t>
      </w:r>
      <w:r w:rsidRPr="009712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2F6" w:rsidRPr="009712F6" w:rsidRDefault="009712F6" w:rsidP="00971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F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9712F6" w:rsidRPr="009712F6" w:rsidRDefault="009712F6" w:rsidP="00971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F6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 дополнительного образования</w:t>
      </w:r>
    </w:p>
    <w:p w:rsidR="009712F6" w:rsidRPr="009712F6" w:rsidRDefault="009712F6" w:rsidP="00971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F6">
        <w:rPr>
          <w:rFonts w:ascii="Times New Roman" w:hAnsi="Times New Roman" w:cs="Times New Roman"/>
          <w:b/>
          <w:sz w:val="24"/>
          <w:szCs w:val="24"/>
        </w:rPr>
        <w:t>«Ярославский детский морской центр имени адмирала Ф.Ф. Ушакова»</w:t>
      </w:r>
    </w:p>
    <w:p w:rsidR="009712F6" w:rsidRPr="009712F6" w:rsidRDefault="009712F6" w:rsidP="00971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2F6">
        <w:rPr>
          <w:rFonts w:ascii="Times New Roman" w:hAnsi="Times New Roman" w:cs="Times New Roman"/>
          <w:b/>
          <w:sz w:val="24"/>
          <w:szCs w:val="24"/>
        </w:rPr>
        <w:t>на 202</w:t>
      </w:r>
      <w:r w:rsidR="00CD333D">
        <w:rPr>
          <w:rFonts w:ascii="Times New Roman" w:hAnsi="Times New Roman" w:cs="Times New Roman"/>
          <w:b/>
          <w:sz w:val="24"/>
          <w:szCs w:val="24"/>
        </w:rPr>
        <w:t>1</w:t>
      </w:r>
      <w:r w:rsidRPr="009712F6">
        <w:rPr>
          <w:rFonts w:ascii="Times New Roman" w:hAnsi="Times New Roman" w:cs="Times New Roman"/>
          <w:b/>
          <w:sz w:val="24"/>
          <w:szCs w:val="24"/>
        </w:rPr>
        <w:t>-202</w:t>
      </w:r>
      <w:r w:rsidR="00CD333D">
        <w:rPr>
          <w:rFonts w:ascii="Times New Roman" w:hAnsi="Times New Roman" w:cs="Times New Roman"/>
          <w:b/>
          <w:sz w:val="24"/>
          <w:szCs w:val="24"/>
        </w:rPr>
        <w:t>2</w:t>
      </w:r>
      <w:r w:rsidRPr="009712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1. Календарные периоды учебного года: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1.1. Дата начала учебного года: 15 сентября 202</w:t>
      </w:r>
      <w:r w:rsidR="00CD333D">
        <w:rPr>
          <w:rFonts w:ascii="Times New Roman" w:hAnsi="Times New Roman" w:cs="Times New Roman"/>
          <w:sz w:val="24"/>
          <w:szCs w:val="24"/>
        </w:rPr>
        <w:t>1</w:t>
      </w:r>
      <w:r w:rsidRPr="009712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1.2. 01.09.202</w:t>
      </w:r>
      <w:r w:rsidR="00CD333D">
        <w:rPr>
          <w:rFonts w:ascii="Times New Roman" w:hAnsi="Times New Roman" w:cs="Times New Roman"/>
          <w:sz w:val="24"/>
          <w:szCs w:val="24"/>
        </w:rPr>
        <w:t>1</w:t>
      </w:r>
      <w:r w:rsidRPr="009712F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12F6">
        <w:rPr>
          <w:rFonts w:ascii="Times New Roman" w:hAnsi="Times New Roman" w:cs="Times New Roman"/>
          <w:sz w:val="24"/>
          <w:szCs w:val="24"/>
        </w:rPr>
        <w:t>.09.202</w:t>
      </w:r>
      <w:r w:rsidR="00CD333D">
        <w:rPr>
          <w:rFonts w:ascii="Times New Roman" w:hAnsi="Times New Roman" w:cs="Times New Roman"/>
          <w:sz w:val="24"/>
          <w:szCs w:val="24"/>
        </w:rPr>
        <w:t>1</w:t>
      </w:r>
      <w:r w:rsidRPr="009712F6">
        <w:rPr>
          <w:rFonts w:ascii="Times New Roman" w:hAnsi="Times New Roman" w:cs="Times New Roman"/>
          <w:sz w:val="24"/>
          <w:szCs w:val="24"/>
        </w:rPr>
        <w:t xml:space="preserve"> – организационный период (набор обучающихся, организационные собрания групп, родительские собрания, составление расписания).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1.3. Продолжительность учебного года (учебных занятий) 36 учебных недель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1.4. Окончание учебного года – 31 мая 202</w:t>
      </w:r>
      <w:r w:rsidR="00CD333D">
        <w:rPr>
          <w:rFonts w:ascii="Times New Roman" w:hAnsi="Times New Roman" w:cs="Times New Roman"/>
          <w:sz w:val="24"/>
          <w:szCs w:val="24"/>
        </w:rPr>
        <w:t>2</w:t>
      </w:r>
      <w:r w:rsidRPr="009712F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1.5. Период прохождения плавательной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, реализация мероприятий в рамках летней оздоровительной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компании Департамента образования мэрии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Ярославля</w:t>
      </w:r>
      <w:r w:rsidRPr="009712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12F6">
        <w:rPr>
          <w:rFonts w:ascii="Times New Roman" w:hAnsi="Times New Roman" w:cs="Times New Roman"/>
          <w:sz w:val="24"/>
          <w:szCs w:val="24"/>
        </w:rPr>
        <w:t>1 июня – 10 августа 202</w:t>
      </w:r>
      <w:r w:rsidR="00CD333D">
        <w:rPr>
          <w:rFonts w:ascii="Times New Roman" w:hAnsi="Times New Roman" w:cs="Times New Roman"/>
          <w:sz w:val="24"/>
          <w:szCs w:val="24"/>
        </w:rPr>
        <w:t>2</w:t>
      </w:r>
      <w:r w:rsidRPr="009712F6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2. Периоды образовательной деятельности: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2.1. Система организации учебного года: </w:t>
      </w:r>
    </w:p>
    <w:p w:rsidR="009712F6" w:rsidRPr="009712F6" w:rsidRDefault="009712F6" w:rsidP="00971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Образовательный процесс ведется без прерывания на каникулы; </w:t>
      </w:r>
    </w:p>
    <w:p w:rsidR="009712F6" w:rsidRPr="009712F6" w:rsidRDefault="009712F6" w:rsidP="00971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В период школьных каникул возможна организация образовательной деятельности по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краткосрочным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ДООП, в рамках проведения выездных мероприятия, лагерей с дневной формой пребывания, онлайн лагерей. </w:t>
      </w:r>
    </w:p>
    <w:p w:rsidR="009712F6" w:rsidRPr="009712F6" w:rsidRDefault="009712F6" w:rsidP="009712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корректировка в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программы.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3. Организация образовательной деятельности и режима занятий: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3.1. Организация образовательной деятельности и режима занятий осуществляется в соответствии с приказом Министерства просвещения Российской Федерации от 9 ноября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2018 г. №196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локальными нормативными актами МОУ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морской центр» и регламентируется учебным планом, расписанием занятий на 202</w:t>
      </w:r>
      <w:r w:rsidR="00892DD4">
        <w:rPr>
          <w:rFonts w:ascii="Times New Roman" w:hAnsi="Times New Roman" w:cs="Times New Roman"/>
          <w:sz w:val="24"/>
          <w:szCs w:val="24"/>
        </w:rPr>
        <w:t>1</w:t>
      </w:r>
      <w:r w:rsidRPr="009712F6">
        <w:rPr>
          <w:rFonts w:ascii="Times New Roman" w:hAnsi="Times New Roman" w:cs="Times New Roman"/>
          <w:sz w:val="24"/>
          <w:szCs w:val="24"/>
        </w:rPr>
        <w:t>-202</w:t>
      </w:r>
      <w:r w:rsidR="00892DD4">
        <w:rPr>
          <w:rFonts w:ascii="Times New Roman" w:hAnsi="Times New Roman" w:cs="Times New Roman"/>
          <w:sz w:val="24"/>
          <w:szCs w:val="24"/>
        </w:rPr>
        <w:t>2</w:t>
      </w:r>
      <w:r w:rsidRPr="009712F6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3.2. В условиях распространения COVID-19 введён (до 01.01.202</w:t>
      </w:r>
      <w:r w:rsidR="00892DD4">
        <w:rPr>
          <w:rFonts w:ascii="Times New Roman" w:hAnsi="Times New Roman" w:cs="Times New Roman"/>
          <w:sz w:val="24"/>
          <w:szCs w:val="24"/>
        </w:rPr>
        <w:t xml:space="preserve">2 </w:t>
      </w:r>
      <w:r w:rsidRPr="009712F6">
        <w:rPr>
          <w:rFonts w:ascii="Times New Roman" w:hAnsi="Times New Roman" w:cs="Times New Roman"/>
          <w:sz w:val="24"/>
          <w:szCs w:val="24"/>
        </w:rPr>
        <w:t xml:space="preserve">г.) особый режим работы в соответствии с санитарно-эпидемиологическими правилами СП 3.1/2.4.3598-20.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3.3. При необходимости допускается осуществление образовательной деятельности по ДООП с применением электронного обучения и дистанционных образовательных т</w:t>
      </w:r>
      <w:r>
        <w:rPr>
          <w:rFonts w:ascii="Times New Roman" w:hAnsi="Times New Roman" w:cs="Times New Roman"/>
          <w:sz w:val="24"/>
          <w:szCs w:val="24"/>
        </w:rPr>
        <w:t xml:space="preserve">ехнологий на площадке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3.4. Время занятий в системе дополнительного образования в учебные дни (с применением технологии дистанционного обучения при необходимости)</w:t>
      </w:r>
      <w:r w:rsidR="0009142C">
        <w:rPr>
          <w:rFonts w:ascii="Times New Roman" w:hAnsi="Times New Roman" w:cs="Times New Roman"/>
          <w:sz w:val="24"/>
          <w:szCs w:val="24"/>
        </w:rPr>
        <w:t xml:space="preserve"> </w:t>
      </w:r>
      <w:r w:rsidRPr="009712F6">
        <w:rPr>
          <w:rFonts w:ascii="Times New Roman" w:hAnsi="Times New Roman" w:cs="Times New Roman"/>
          <w:sz w:val="24"/>
          <w:szCs w:val="24"/>
        </w:rPr>
        <w:t>-</w:t>
      </w:r>
      <w:r w:rsidR="0009142C">
        <w:rPr>
          <w:rFonts w:ascii="Times New Roman" w:hAnsi="Times New Roman" w:cs="Times New Roman"/>
          <w:sz w:val="24"/>
          <w:szCs w:val="24"/>
        </w:rPr>
        <w:t xml:space="preserve"> </w:t>
      </w:r>
      <w:r w:rsidRPr="009712F6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с расписанием занятий объединений дополнительного образования на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3.5. Продолжительность одного учебного занятия для обучающихся 5-6 лет – 30 мин.;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12F6">
        <w:rPr>
          <w:rFonts w:ascii="Times New Roman" w:hAnsi="Times New Roman" w:cs="Times New Roman"/>
          <w:sz w:val="24"/>
          <w:szCs w:val="24"/>
        </w:rPr>
        <w:t xml:space="preserve">7 лет и старше – 40-45 мин.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lastRenderedPageBreak/>
        <w:t xml:space="preserve">3.6. Режим занятий определен Расписанием учебных занятий с учетом пожеланий обучающихся и родителей (законных представителей обучающихся), утвержденным приказом директора МОУ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«Детский морской центр». </w:t>
      </w:r>
    </w:p>
    <w:p w:rsid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3.7. Изменение расписания занятий производится по согласованию с заместителем директора по учебно-воспитательной работе и утверждается приказом директора.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3.8. Каждый обучающийся вправе обучаться в нескольких объединениях МОУ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морской центр» используя услуги на сертификате ПФДО, менять их в течение года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3.9. Начало занятий в объединениях – не ранее 08:00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3.10. Окончание занятий в объединениях – не позднее 20:00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3.11. Недельная учебная нагрузка определяется ДООП,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12F6">
        <w:rPr>
          <w:rFonts w:ascii="Times New Roman" w:hAnsi="Times New Roman" w:cs="Times New Roman"/>
          <w:sz w:val="24"/>
          <w:szCs w:val="24"/>
        </w:rPr>
        <w:t>эпидемиологическими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требованиями к реализации ДООП и локальными актами учреждения. </w:t>
      </w:r>
    </w:p>
    <w:p w:rsid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3.12. Занятия могут проводиться в любой день недели, включая субботу и воскресение. Рабочая неделя педагога дополнительного образования -6 дней. </w:t>
      </w:r>
    </w:p>
    <w:p w:rsidR="0009142C" w:rsidRDefault="0009142C" w:rsidP="000914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Количество обучающихся в учебной группе 7 - 35 человек (зависит от содержания ДООП и индивидуальных особенностей детского коллектива обучающихся).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4. Порядок приёма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в объединения дополнительного образования: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4.1. В объединения принимаются дети 5-17 лет.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12F6">
        <w:rPr>
          <w:rFonts w:ascii="Times New Roman" w:hAnsi="Times New Roman" w:cs="Times New Roman"/>
          <w:sz w:val="24"/>
          <w:szCs w:val="24"/>
        </w:rPr>
        <w:t xml:space="preserve">. На обучение по дополнительным общеобразовательным общеразвивающим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программам, реализуемым в рамках системы персонифицированного финансирования дополнительного образования зачисляются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дети в возрасте от 5 лет до 17 лет, проживающие на территории </w:t>
      </w:r>
      <w:r w:rsidR="00FB5750" w:rsidRPr="009712F6">
        <w:rPr>
          <w:rFonts w:ascii="Times New Roman" w:hAnsi="Times New Roman" w:cs="Times New Roman"/>
          <w:sz w:val="24"/>
          <w:szCs w:val="24"/>
        </w:rPr>
        <w:t>Ярославской</w:t>
      </w:r>
      <w:r w:rsidRPr="009712F6">
        <w:rPr>
          <w:rFonts w:ascii="Times New Roman" w:hAnsi="Times New Roman" w:cs="Times New Roman"/>
          <w:sz w:val="24"/>
          <w:szCs w:val="24"/>
        </w:rPr>
        <w:t xml:space="preserve"> области при наличии сертификата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12F6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уровню образования, если иное не обусловлено спецификой реализуемой программой.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4.4. Приём обучающегося в объединение осуществляется только по заявлению родителей (законных представителей), либо от обучающегося при условии достижения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возраста 14 лет.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4.5. При приёме в объединения физкультурно-спортивной направленности необходимо согласие родителей (законных представителей) и допуск врача к занятиям.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4.6. Порядок приёма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в объединения осуществляется в соответствии с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>локальным нормативным актом Порядок приема граждан на обучение по дополнительным общеобразовательным общеразвивающим программам, а также на места с оплатой стоимости обучения физическими и (или) юридическими лицами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5. Организация промежуточной аттестации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5.1. Формы, порядок, условия проведения аттестации учащихся определяются дополнительными образовательными (учебными) программами.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5.2. Аттестация может быть промежуточной и итоговой, связанной с завершением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объединения.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5.3. Формами аттестации могут являться выставки, конкурсы, соревнования, экзамены, зачеты и др.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5.4. Результаты аттестации не могут служить основанием для отчисления обучающегося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из учреждения.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6. Режим работы педагогов, реализующих дополнительные общеобразовательные общеразвивающие программы: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6.1. Педагогическая деятельность осуществляется согласно расписанию занятий дополнительного образования, регламенту рабочего времени, должностным инструкциям </w:t>
      </w:r>
    </w:p>
    <w:p w:rsidR="009712F6" w:rsidRPr="009712F6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работников. </w:t>
      </w:r>
    </w:p>
    <w:p w:rsidR="00AB0F17" w:rsidRDefault="009712F6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2F6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 xml:space="preserve">В учебные и каникулярные периоды педагогические работники осуществляют учебную (преподавательскую) и воспитательную работу, в том числе практическую подготовку обучающихся, индивидуальную работу с обучающимися, научную, творческую и исследовательскую работу, а также другую педагогическую работу, предусмотренную трудовыми (должностными) обязанностями и (или) индивидуальным </w:t>
      </w:r>
      <w:r w:rsidR="0009142C">
        <w:rPr>
          <w:rFonts w:ascii="Times New Roman" w:hAnsi="Times New Roman" w:cs="Times New Roman"/>
          <w:sz w:val="24"/>
          <w:szCs w:val="24"/>
        </w:rPr>
        <w:lastRenderedPageBreak/>
        <w:t xml:space="preserve">планом, </w:t>
      </w:r>
      <w:r w:rsidRPr="009712F6">
        <w:rPr>
          <w:rFonts w:ascii="Times New Roman" w:hAnsi="Times New Roman" w:cs="Times New Roman"/>
          <w:sz w:val="24"/>
          <w:szCs w:val="24"/>
        </w:rPr>
        <w:t>методическую, подготовительную, организационную, ди</w:t>
      </w:r>
      <w:bookmarkStart w:id="0" w:name="_GoBack"/>
      <w:bookmarkEnd w:id="0"/>
      <w:r w:rsidRPr="009712F6">
        <w:rPr>
          <w:rFonts w:ascii="Times New Roman" w:hAnsi="Times New Roman" w:cs="Times New Roman"/>
          <w:sz w:val="24"/>
          <w:szCs w:val="24"/>
        </w:rPr>
        <w:t>агностическую, работу по ведению мониторинга, работу, предусмотренную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971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2F6">
        <w:rPr>
          <w:rFonts w:ascii="Times New Roman" w:hAnsi="Times New Roman" w:cs="Times New Roman"/>
          <w:sz w:val="24"/>
          <w:szCs w:val="24"/>
        </w:rPr>
        <w:t>с обучающимися, согласно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F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22.12.2014</w:t>
      </w:r>
      <w:r w:rsidR="00892DD4">
        <w:rPr>
          <w:rFonts w:ascii="Times New Roman" w:hAnsi="Times New Roman" w:cs="Times New Roman"/>
          <w:sz w:val="24"/>
          <w:szCs w:val="24"/>
        </w:rPr>
        <w:t xml:space="preserve"> </w:t>
      </w:r>
      <w:r w:rsidRPr="009712F6">
        <w:rPr>
          <w:rFonts w:ascii="Times New Roman" w:hAnsi="Times New Roman" w:cs="Times New Roman"/>
          <w:sz w:val="24"/>
          <w:szCs w:val="24"/>
        </w:rPr>
        <w:t>г. № 1601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F6">
        <w:rPr>
          <w:rFonts w:ascii="Times New Roman" w:hAnsi="Times New Roman" w:cs="Times New Roman"/>
          <w:sz w:val="24"/>
          <w:szCs w:val="24"/>
        </w:rPr>
        <w:t>продолжительности рабочего времени (норме часов педагогической работы за 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F6">
        <w:rPr>
          <w:rFonts w:ascii="Times New Roman" w:hAnsi="Times New Roman" w:cs="Times New Roman"/>
          <w:sz w:val="24"/>
          <w:szCs w:val="24"/>
        </w:rPr>
        <w:t>заработной платы) педагогических работников и о порядке определения учебной нагрузки педагогических работников, оговариваемой в трудовом договоре» (в редакции от 02.06.2019</w:t>
      </w:r>
      <w:r w:rsidR="00892DD4">
        <w:rPr>
          <w:rFonts w:ascii="Times New Roman" w:hAnsi="Times New Roman" w:cs="Times New Roman"/>
          <w:sz w:val="24"/>
          <w:szCs w:val="24"/>
        </w:rPr>
        <w:t xml:space="preserve"> </w:t>
      </w:r>
      <w:r w:rsidRPr="009712F6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142C" w:rsidRDefault="0009142C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42C" w:rsidRDefault="0009142C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42C" w:rsidRDefault="0009142C" w:rsidP="009712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058C"/>
    <w:multiLevelType w:val="hybridMultilevel"/>
    <w:tmpl w:val="06DA2BC6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F"/>
    <w:rsid w:val="0009142C"/>
    <w:rsid w:val="004549FF"/>
    <w:rsid w:val="005001B5"/>
    <w:rsid w:val="00892DD4"/>
    <w:rsid w:val="009712F6"/>
    <w:rsid w:val="00CD333D"/>
    <w:rsid w:val="00D570F1"/>
    <w:rsid w:val="00FA771E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2021-04-06T10:50:00Z</cp:lastPrinted>
  <dcterms:created xsi:type="dcterms:W3CDTF">2021-04-06T10:35:00Z</dcterms:created>
  <dcterms:modified xsi:type="dcterms:W3CDTF">2021-10-15T07:01:00Z</dcterms:modified>
</cp:coreProperties>
</file>